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DE91" w14:textId="4070149F" w:rsidR="00723ED6" w:rsidRDefault="00DF401E">
      <w:r>
        <w:t>James Devotion</w:t>
      </w:r>
      <w:r w:rsidR="005B5544">
        <w:t xml:space="preserve"> – The School of Hard Knocks. </w:t>
      </w:r>
    </w:p>
    <w:p w14:paraId="45E59A86" w14:textId="48EB940B" w:rsidR="00DF401E" w:rsidRDefault="004509C5">
      <w:r>
        <w:t xml:space="preserve">Unique: One liners, metaphors, and illustrations. </w:t>
      </w:r>
    </w:p>
    <w:p w14:paraId="0BFD1E50" w14:textId="00BD5688" w:rsidR="00DD39EA" w:rsidRDefault="00DD39EA">
      <w:r>
        <w:t>Date: 45 A.D. (Earliest if not first book of the N.T.)</w:t>
      </w:r>
    </w:p>
    <w:p w14:paraId="67CC5239" w14:textId="247B300C" w:rsidR="00DF401E" w:rsidRDefault="00DF401E"/>
    <w:p w14:paraId="07320B2F" w14:textId="250BF9A1" w:rsidR="00DF401E" w:rsidRDefault="00DF401E">
      <w:r w:rsidRPr="005B5544">
        <w:rPr>
          <w:highlight w:val="cyan"/>
        </w:rPr>
        <w:t>Theme</w:t>
      </w:r>
      <w:r w:rsidR="005B5544" w:rsidRPr="005B5544">
        <w:rPr>
          <w:highlight w:val="cyan"/>
        </w:rPr>
        <w:t xml:space="preserve"> – How to deal with Trials and Tests</w:t>
      </w:r>
    </w:p>
    <w:p w14:paraId="2D365889" w14:textId="2500E2BE" w:rsidR="00DF401E" w:rsidRDefault="00DF401E">
      <w:r>
        <w:t>Theological Points</w:t>
      </w:r>
    </w:p>
    <w:p w14:paraId="4EB0E409" w14:textId="4B125CEE" w:rsidR="005B5544" w:rsidRDefault="005B5544" w:rsidP="005B5544">
      <w:pPr>
        <w:pStyle w:val="ListParagraph"/>
        <w:numPr>
          <w:ilvl w:val="0"/>
          <w:numId w:val="1"/>
        </w:numPr>
      </w:pPr>
      <w:r>
        <w:t>Test and Trials</w:t>
      </w:r>
    </w:p>
    <w:p w14:paraId="2E075CC1" w14:textId="1B560956" w:rsidR="00DF401E" w:rsidRDefault="00DF401E" w:rsidP="005B5544">
      <w:pPr>
        <w:pStyle w:val="ListParagraph"/>
        <w:numPr>
          <w:ilvl w:val="0"/>
          <w:numId w:val="1"/>
        </w:numPr>
      </w:pPr>
      <w:r>
        <w:t>Social injustice and inequality</w:t>
      </w:r>
    </w:p>
    <w:p w14:paraId="198350E6" w14:textId="0F3A999A" w:rsidR="005B5544" w:rsidRDefault="005B5544" w:rsidP="005B5544">
      <w:pPr>
        <w:pStyle w:val="ListParagraph"/>
        <w:numPr>
          <w:ilvl w:val="0"/>
          <w:numId w:val="1"/>
        </w:numPr>
      </w:pPr>
      <w:r>
        <w:t>Correct a corrupted faith and to Present a true faith in Jesus</w:t>
      </w:r>
    </w:p>
    <w:p w14:paraId="5C092E5F" w14:textId="597380F9" w:rsidR="00DF401E" w:rsidRDefault="005B5544" w:rsidP="005B5544">
      <w:pPr>
        <w:pStyle w:val="ListParagraph"/>
        <w:numPr>
          <w:ilvl w:val="0"/>
          <w:numId w:val="1"/>
        </w:numPr>
      </w:pPr>
      <w:r>
        <w:t>Faith and Works</w:t>
      </w:r>
    </w:p>
    <w:p w14:paraId="567A1DB1" w14:textId="352566F6" w:rsidR="00DF401E" w:rsidRDefault="00DF401E">
      <w:r>
        <w:t>Outline:</w:t>
      </w:r>
    </w:p>
    <w:p w14:paraId="76EBA895" w14:textId="7F9BC32C" w:rsidR="00DF401E" w:rsidRDefault="00DF401E">
      <w:r>
        <w:t xml:space="preserve">I. The </w:t>
      </w:r>
      <w:r w:rsidR="00DD39EA">
        <w:t>Trial</w:t>
      </w:r>
      <w:r>
        <w:t xml:space="preserve"> of Faith (James 1:1-18)</w:t>
      </w:r>
    </w:p>
    <w:p w14:paraId="497BC145" w14:textId="0E59E906" w:rsidR="00DF401E" w:rsidRDefault="00DF401E">
      <w:r>
        <w:t>II. The Characteristics of Faith (James 1:19- 5:6)</w:t>
      </w:r>
    </w:p>
    <w:p w14:paraId="2A4D4A45" w14:textId="2F198DD3" w:rsidR="00DF401E" w:rsidRDefault="00DF401E">
      <w:r>
        <w:t xml:space="preserve">III. Triumph of Faith (James 5:7- 20). </w:t>
      </w:r>
    </w:p>
    <w:p w14:paraId="0262B2C5" w14:textId="1F70DE40" w:rsidR="00DF401E" w:rsidRDefault="00DF401E"/>
    <w:p w14:paraId="480AF6F2" w14:textId="2CD2DADB" w:rsidR="00DF401E" w:rsidRDefault="00DF401E">
      <w:r>
        <w:t xml:space="preserve">I. The </w:t>
      </w:r>
      <w:r w:rsidRPr="00DD39EA">
        <w:rPr>
          <w:highlight w:val="yellow"/>
        </w:rPr>
        <w:t>T</w:t>
      </w:r>
      <w:r w:rsidR="00DD39EA" w:rsidRPr="00DD39EA">
        <w:rPr>
          <w:highlight w:val="yellow"/>
        </w:rPr>
        <w:t>rial</w:t>
      </w:r>
      <w:r w:rsidRPr="00DD39EA">
        <w:rPr>
          <w:highlight w:val="yellow"/>
        </w:rPr>
        <w:t xml:space="preserve"> o</w:t>
      </w:r>
      <w:r>
        <w:t>f Faith (Chapter 1)</w:t>
      </w:r>
    </w:p>
    <w:p w14:paraId="6DC59C61" w14:textId="066BC485" w:rsidR="00DF401E" w:rsidRDefault="00DF401E">
      <w:r>
        <w:tab/>
        <w:t xml:space="preserve">A. Outward </w:t>
      </w:r>
      <w:r w:rsidRPr="00DD39EA">
        <w:rPr>
          <w:highlight w:val="yellow"/>
        </w:rPr>
        <w:t>tests</w:t>
      </w:r>
      <w:r>
        <w:t xml:space="preserve"> of faith (v 2-12)</w:t>
      </w:r>
    </w:p>
    <w:p w14:paraId="6F5EE85F" w14:textId="257303BF" w:rsidR="00DF401E" w:rsidRDefault="00DF401E">
      <w:r>
        <w:tab/>
        <w:t xml:space="preserve">B. Inward </w:t>
      </w:r>
      <w:r w:rsidRPr="00DD39EA">
        <w:rPr>
          <w:highlight w:val="yellow"/>
        </w:rPr>
        <w:t>temptations</w:t>
      </w:r>
      <w:r>
        <w:t xml:space="preserve"> (v 13-18)</w:t>
      </w:r>
    </w:p>
    <w:p w14:paraId="48636C8F" w14:textId="2948904E" w:rsidR="00DD39EA" w:rsidRDefault="00DD39EA"/>
    <w:p w14:paraId="5FD4B875" w14:textId="538BEA5E" w:rsidR="00DD39EA" w:rsidRDefault="00DD39EA">
      <w:r>
        <w:t>James 1</w:t>
      </w:r>
      <w:r w:rsidR="008A3AF8">
        <w:rPr>
          <w:rStyle w:val="TableGrid"/>
          <w:rFonts w:ascii="Arial" w:hAnsi="Arial" w:cs="Arial"/>
          <w:b/>
          <w:bCs/>
          <w:color w:val="000000"/>
          <w:shd w:val="clear" w:color="auto" w:fill="FFFFFF"/>
        </w:rPr>
        <w:t>:1</w:t>
      </w:r>
      <w:r w:rsidR="008A3AF8">
        <w:rPr>
          <w:rStyle w:val="chapternum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 </w:t>
      </w:r>
      <w:r w:rsidR="008A3AF8" w:rsidRPr="00551DF6">
        <w:rPr>
          <w:rFonts w:ascii="Verdana" w:hAnsi="Verdana"/>
          <w:color w:val="000000"/>
          <w:highlight w:val="cyan"/>
          <w:shd w:val="clear" w:color="auto" w:fill="FFFFFF"/>
        </w:rPr>
        <w:t>James,</w:t>
      </w:r>
      <w:r w:rsidR="008A3AF8">
        <w:rPr>
          <w:rFonts w:ascii="Verdana" w:hAnsi="Verdana"/>
          <w:color w:val="000000"/>
          <w:shd w:val="clear" w:color="auto" w:fill="FFFFFF"/>
        </w:rPr>
        <w:t xml:space="preserve"> a </w:t>
      </w:r>
      <w:r w:rsidR="008A3AF8" w:rsidRPr="002D7BD3">
        <w:rPr>
          <w:rFonts w:ascii="Verdana" w:hAnsi="Verdana"/>
          <w:color w:val="000000"/>
          <w:highlight w:val="cyan"/>
          <w:shd w:val="clear" w:color="auto" w:fill="FFFFFF"/>
        </w:rPr>
        <w:t>servant</w:t>
      </w:r>
      <w:r w:rsidR="008A3AF8">
        <w:rPr>
          <w:rFonts w:ascii="Verdana" w:hAnsi="Verdana"/>
          <w:color w:val="000000"/>
          <w:shd w:val="clear" w:color="auto" w:fill="FFFFFF"/>
        </w:rPr>
        <w:t xml:space="preserve"> of God and of the Lord Jesus Christ, to the </w:t>
      </w:r>
      <w:r w:rsidR="008A3AF8" w:rsidRPr="00551DF6">
        <w:rPr>
          <w:rFonts w:ascii="Verdana" w:hAnsi="Verdana"/>
          <w:color w:val="000000"/>
          <w:highlight w:val="cyan"/>
          <w:shd w:val="clear" w:color="auto" w:fill="FFFFFF"/>
        </w:rPr>
        <w:t>twelve tribes which are scattered abroad,</w:t>
      </w:r>
      <w:r w:rsidR="008A3AF8">
        <w:rPr>
          <w:rFonts w:ascii="Verdana" w:hAnsi="Verdana"/>
          <w:color w:val="000000"/>
          <w:shd w:val="clear" w:color="auto" w:fill="FFFFFF"/>
        </w:rPr>
        <w:t xml:space="preserve"> greeting.</w:t>
      </w:r>
    </w:p>
    <w:p w14:paraId="1937581F" w14:textId="7462AE72" w:rsidR="005A1519" w:rsidRDefault="005A1519">
      <w:r w:rsidRPr="00895972">
        <w:rPr>
          <w:highlight w:val="yellow"/>
        </w:rPr>
        <w:t>A Slave</w:t>
      </w:r>
      <w:r w:rsidR="00DD5E60">
        <w:t xml:space="preserve"> (</w:t>
      </w:r>
      <w:r w:rsidR="004509C5">
        <w:t>Bond slave) –</w:t>
      </w:r>
      <w:r>
        <w:t xml:space="preserve"> </w:t>
      </w:r>
      <w:r w:rsidR="00DD5E60">
        <w:t xml:space="preserve">totally </w:t>
      </w:r>
      <w:r>
        <w:t xml:space="preserve">owned by his master, existed to do the will of his master, belonged to his master. </w:t>
      </w:r>
    </w:p>
    <w:p w14:paraId="644E02EC" w14:textId="5C3DEAA7" w:rsidR="00DD5E60" w:rsidRDefault="00DD5E60">
      <w:r w:rsidRPr="00895972">
        <w:rPr>
          <w:highlight w:val="yellow"/>
        </w:rPr>
        <w:t>Title:</w:t>
      </w:r>
      <w:r>
        <w:t xml:space="preserve"> Lord, Jesus, Christ.</w:t>
      </w:r>
    </w:p>
    <w:p w14:paraId="522208A3" w14:textId="1EEAB41E" w:rsidR="00895972" w:rsidRDefault="00895972" w:rsidP="00895972">
      <w:r w:rsidRPr="00895972">
        <w:rPr>
          <w:highlight w:val="yellow"/>
        </w:rPr>
        <w:t>Author:</w:t>
      </w:r>
      <w:r>
        <w:t xml:space="preserve"> James the brother of Jesus (Matthew 13:55, Mark 6:3, Galatians 1:</w:t>
      </w:r>
      <w:r w:rsidR="003C3E04">
        <w:t>1</w:t>
      </w:r>
      <w:r>
        <w:t>9)</w:t>
      </w:r>
    </w:p>
    <w:p w14:paraId="7EB2295B" w14:textId="59787573" w:rsidR="00895972" w:rsidRDefault="00895972" w:rsidP="00895972">
      <w:r>
        <w:t xml:space="preserve">Special Appearance of Christ </w:t>
      </w:r>
      <w:r>
        <w:t>(</w:t>
      </w:r>
      <w:r>
        <w:t>I Corinthians 15:7</w:t>
      </w:r>
      <w:r>
        <w:t>)</w:t>
      </w:r>
    </w:p>
    <w:p w14:paraId="13E98797" w14:textId="2F765D71" w:rsidR="00895972" w:rsidRDefault="00895972" w:rsidP="00895972">
      <w:r>
        <w:t>Leader of the Church in Jerusalem (Galatians 2:9</w:t>
      </w:r>
      <w:r w:rsidR="005B5544">
        <w:t xml:space="preserve">, Acts 12:17, </w:t>
      </w:r>
      <w:r w:rsidR="003C3E04">
        <w:t>Galatians 1:19</w:t>
      </w:r>
      <w:r>
        <w:t>)</w:t>
      </w:r>
      <w:r>
        <w:t xml:space="preserve"> </w:t>
      </w:r>
    </w:p>
    <w:p w14:paraId="45998E07" w14:textId="06318BA6" w:rsidR="005B5544" w:rsidRDefault="005B5544" w:rsidP="00895972">
      <w:r>
        <w:t>Presided over the great Jerusalem council (Acts 15</w:t>
      </w:r>
      <w:r w:rsidR="003C3E04">
        <w:t>, Galatians 2:9</w:t>
      </w:r>
      <w:r>
        <w:t>)</w:t>
      </w:r>
    </w:p>
    <w:p w14:paraId="01036554" w14:textId="77777777" w:rsidR="00895972" w:rsidRDefault="00895972" w:rsidP="00895972">
      <w:r w:rsidRPr="00895972">
        <w:rPr>
          <w:highlight w:val="yellow"/>
        </w:rPr>
        <w:t>Audience –</w:t>
      </w:r>
      <w:r>
        <w:t xml:space="preserve"> Chapter 1:1 – Jews scattered abroad</w:t>
      </w:r>
    </w:p>
    <w:p w14:paraId="7AAB7ACF" w14:textId="7A519BDE" w:rsidR="00A91CF4" w:rsidRDefault="00A91CF4">
      <w:r>
        <w:t xml:space="preserve">Acts 8 – persecution </w:t>
      </w:r>
      <w:r w:rsidR="003C3E04">
        <w:t>had become</w:t>
      </w:r>
      <w:r>
        <w:t xml:space="preserve"> so </w:t>
      </w:r>
      <w:r w:rsidR="004509C5">
        <w:t>severe;</w:t>
      </w:r>
      <w:r>
        <w:t xml:space="preserve"> they had been scattered throughout the land. New Christians under severe persecution. He writes to strengthen their faith and say this is something to live for, to die for. </w:t>
      </w:r>
      <w:r w:rsidR="000C012E">
        <w:t xml:space="preserve">He wants to talk to them about trials of faith. </w:t>
      </w:r>
    </w:p>
    <w:p w14:paraId="0783D07F" w14:textId="1B3BE2CC" w:rsidR="00DD39EA" w:rsidRDefault="003C3E04">
      <w:r w:rsidRPr="003C3E04">
        <w:rPr>
          <w:highlight w:val="cyan"/>
        </w:rPr>
        <w:t xml:space="preserve">A. </w:t>
      </w:r>
      <w:r w:rsidR="00DD39EA" w:rsidRPr="003C3E04">
        <w:rPr>
          <w:highlight w:val="cyan"/>
        </w:rPr>
        <w:t>Outward Tests will produce</w:t>
      </w:r>
      <w:r w:rsidR="000C012E">
        <w:t xml:space="preserve"> –What we are facing today, does not compare what they were facing then. </w:t>
      </w:r>
    </w:p>
    <w:p w14:paraId="4244FE04" w14:textId="77777777" w:rsidR="00DD5E60" w:rsidRDefault="000C012E">
      <w:r w:rsidRPr="000C012E">
        <w:rPr>
          <w:highlight w:val="yellow"/>
        </w:rPr>
        <w:t>V 3 Testing</w:t>
      </w:r>
      <w:r>
        <w:t xml:space="preserve">: </w:t>
      </w:r>
      <w:r w:rsidR="00DD5E60">
        <w:t xml:space="preserve"> To try; to test; to prove. Pure Silver is more pure and stronger. </w:t>
      </w:r>
    </w:p>
    <w:p w14:paraId="40185841" w14:textId="1920C267" w:rsidR="000C012E" w:rsidRDefault="00DD5E60">
      <w:r>
        <w:lastRenderedPageBreak/>
        <w:t xml:space="preserve">Illustration: The testing of Silver. </w:t>
      </w:r>
      <w:r w:rsidR="000C012E">
        <w:t xml:space="preserve"> The way he knew that it was pure, he would look down and see his own picture. God is purifying you, and one day he can see his own reflection. </w:t>
      </w:r>
    </w:p>
    <w:p w14:paraId="3BEBC827" w14:textId="6E44A58C" w:rsidR="00DD5E60" w:rsidRDefault="00DD5E60">
      <w:r>
        <w:t>This is not a waste,</w:t>
      </w:r>
      <w:r w:rsidR="008A3AF8">
        <w:t xml:space="preserve"> but</w:t>
      </w:r>
      <w:r>
        <w:t xml:space="preserve"> it is something God wants to use in your life.</w:t>
      </w:r>
    </w:p>
    <w:p w14:paraId="42F72E1D" w14:textId="0F5C2145" w:rsidR="000C012E" w:rsidRDefault="000C012E">
      <w:r>
        <w:t>God’s aim is not to make you Happy, but to make you Holy!”</w:t>
      </w:r>
    </w:p>
    <w:p w14:paraId="5C7517A6" w14:textId="73388F3C" w:rsidR="00DD5E60" w:rsidRDefault="00DD5E60">
      <w:r>
        <w:t xml:space="preserve">Trials are not to defeat or discourage us, but to prove us. </w:t>
      </w:r>
    </w:p>
    <w:p w14:paraId="5BDBF51E" w14:textId="18986B2C" w:rsidR="00DD5E60" w:rsidRDefault="00DD5E60">
      <w:r>
        <w:t>(Pain, Death, Sickness, separation, disappointments, emptiness, hurt, greed, accidents, anger, loneliness, cheating, loss</w:t>
      </w:r>
      <w:r w:rsidR="002D7BD3">
        <w:t>….</w:t>
      </w:r>
      <w:r>
        <w:t xml:space="preserve">) </w:t>
      </w:r>
    </w:p>
    <w:p w14:paraId="74F33022" w14:textId="7B706F64" w:rsidR="000C012E" w:rsidRDefault="000C0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DD39EA" w14:paraId="5B94C97A" w14:textId="77777777" w:rsidTr="00DD39EA">
        <w:tc>
          <w:tcPr>
            <w:tcW w:w="1165" w:type="dxa"/>
          </w:tcPr>
          <w:p w14:paraId="46B1B0F3" w14:textId="7F73C6B8" w:rsidR="00DD39EA" w:rsidRDefault="00DD39EA">
            <w:r>
              <w:t>Verse</w:t>
            </w:r>
          </w:p>
        </w:tc>
        <w:tc>
          <w:tcPr>
            <w:tcW w:w="1170" w:type="dxa"/>
          </w:tcPr>
          <w:p w14:paraId="29DE3624" w14:textId="34453C02" w:rsidR="00DD39EA" w:rsidRDefault="00DD39EA">
            <w:r>
              <w:t>Produces</w:t>
            </w:r>
          </w:p>
        </w:tc>
        <w:tc>
          <w:tcPr>
            <w:tcW w:w="7015" w:type="dxa"/>
          </w:tcPr>
          <w:p w14:paraId="4CCFD114" w14:textId="6C3162B7" w:rsidR="00DD39EA" w:rsidRDefault="00DD39EA">
            <w:r>
              <w:t>Meaning</w:t>
            </w:r>
          </w:p>
        </w:tc>
      </w:tr>
      <w:tr w:rsidR="00DD39EA" w14:paraId="0427861F" w14:textId="77777777" w:rsidTr="00DD39EA">
        <w:tc>
          <w:tcPr>
            <w:tcW w:w="1165" w:type="dxa"/>
          </w:tcPr>
          <w:p w14:paraId="5919D1B8" w14:textId="1ED81C8F" w:rsidR="00DD39EA" w:rsidRDefault="00DD39EA">
            <w:r>
              <w:t>2</w:t>
            </w:r>
          </w:p>
        </w:tc>
        <w:tc>
          <w:tcPr>
            <w:tcW w:w="1170" w:type="dxa"/>
          </w:tcPr>
          <w:p w14:paraId="4E8F73D5" w14:textId="5110E436" w:rsidR="00DD39EA" w:rsidRDefault="00DD39EA">
            <w:r>
              <w:t>Joy</w:t>
            </w:r>
          </w:p>
        </w:tc>
        <w:tc>
          <w:tcPr>
            <w:tcW w:w="7015" w:type="dxa"/>
          </w:tcPr>
          <w:p w14:paraId="705B931C" w14:textId="189685DB" w:rsidR="00DD39EA" w:rsidRDefault="005A1519">
            <w:r w:rsidRPr="00DD5E60">
              <w:rPr>
                <w:b/>
                <w:bCs/>
              </w:rPr>
              <w:t>Gladness, Rejoicing</w:t>
            </w:r>
            <w:r>
              <w:t>. “</w:t>
            </w:r>
            <w:r w:rsidR="000C012E">
              <w:t>All this going on, count it all joy.</w:t>
            </w:r>
            <w:r>
              <w:t>”</w:t>
            </w:r>
          </w:p>
        </w:tc>
      </w:tr>
      <w:tr w:rsidR="00DD39EA" w14:paraId="2E845077" w14:textId="77777777" w:rsidTr="00DD39EA">
        <w:tc>
          <w:tcPr>
            <w:tcW w:w="1165" w:type="dxa"/>
          </w:tcPr>
          <w:p w14:paraId="7B510AEE" w14:textId="63CC5A89" w:rsidR="00DD39EA" w:rsidRDefault="00DD39EA">
            <w:r>
              <w:t>3</w:t>
            </w:r>
          </w:p>
        </w:tc>
        <w:tc>
          <w:tcPr>
            <w:tcW w:w="1170" w:type="dxa"/>
          </w:tcPr>
          <w:p w14:paraId="6F1D4B16" w14:textId="463D35E5" w:rsidR="00DD39EA" w:rsidRDefault="00DD39EA">
            <w:r>
              <w:t>Patience</w:t>
            </w:r>
          </w:p>
        </w:tc>
        <w:tc>
          <w:tcPr>
            <w:tcW w:w="7015" w:type="dxa"/>
          </w:tcPr>
          <w:p w14:paraId="42168968" w14:textId="77777777" w:rsidR="005A1519" w:rsidRPr="00DD5E60" w:rsidRDefault="005A1519">
            <w:pPr>
              <w:rPr>
                <w:b/>
                <w:bCs/>
              </w:rPr>
            </w:pPr>
            <w:r w:rsidRPr="00DD5E60">
              <w:rPr>
                <w:b/>
                <w:bCs/>
              </w:rPr>
              <w:t xml:space="preserve">Perseverance, waiting, endurance. </w:t>
            </w:r>
          </w:p>
          <w:p w14:paraId="51D68A4B" w14:textId="295F24E1" w:rsidR="00DD39EA" w:rsidRDefault="005A1519">
            <w:r>
              <w:t>Illustration: Running</w:t>
            </w:r>
          </w:p>
        </w:tc>
      </w:tr>
      <w:tr w:rsidR="00DD39EA" w14:paraId="1F053ECA" w14:textId="77777777" w:rsidTr="00DD39EA">
        <w:tc>
          <w:tcPr>
            <w:tcW w:w="1165" w:type="dxa"/>
          </w:tcPr>
          <w:p w14:paraId="250FAA51" w14:textId="31BA29A3" w:rsidR="00DD39EA" w:rsidRDefault="00DD39EA">
            <w:r>
              <w:t>4</w:t>
            </w:r>
          </w:p>
        </w:tc>
        <w:tc>
          <w:tcPr>
            <w:tcW w:w="1170" w:type="dxa"/>
          </w:tcPr>
          <w:p w14:paraId="6505AB08" w14:textId="32D93530" w:rsidR="00DD39EA" w:rsidRDefault="00DD39EA">
            <w:r>
              <w:t>Maturity</w:t>
            </w:r>
          </w:p>
        </w:tc>
        <w:tc>
          <w:tcPr>
            <w:tcW w:w="7015" w:type="dxa"/>
          </w:tcPr>
          <w:p w14:paraId="6C3423B7" w14:textId="24F201B7" w:rsidR="005A1519" w:rsidRPr="00DD5E60" w:rsidRDefault="005A1519">
            <w:pPr>
              <w:rPr>
                <w:b/>
                <w:bCs/>
              </w:rPr>
            </w:pPr>
            <w:r w:rsidRPr="00DD5E60">
              <w:rPr>
                <w:b/>
                <w:bCs/>
              </w:rPr>
              <w:t xml:space="preserve">Finished, fully realized, entire, </w:t>
            </w:r>
            <w:r w:rsidR="00DD5E60" w:rsidRPr="00DD5E60">
              <w:rPr>
                <w:b/>
                <w:bCs/>
              </w:rPr>
              <w:t xml:space="preserve">an end, an aim, a Goal, </w:t>
            </w:r>
            <w:r w:rsidRPr="00DD5E60">
              <w:rPr>
                <w:b/>
                <w:bCs/>
              </w:rPr>
              <w:t xml:space="preserve">whole, blameless. </w:t>
            </w:r>
          </w:p>
          <w:p w14:paraId="257F484B" w14:textId="6698E0F5" w:rsidR="00DD39EA" w:rsidRDefault="005A1519">
            <w:r>
              <w:t xml:space="preserve">Illustration: </w:t>
            </w:r>
            <w:r w:rsidR="000C012E">
              <w:t>Baking a cake (Eggs, flour, butter</w:t>
            </w:r>
            <w:r w:rsidR="002D7BD3">
              <w:t>….</w:t>
            </w:r>
            <w:r w:rsidR="000C012E">
              <w:t>)</w:t>
            </w:r>
          </w:p>
        </w:tc>
      </w:tr>
      <w:tr w:rsidR="00DD39EA" w14:paraId="733B4C2E" w14:textId="77777777" w:rsidTr="00DD39EA">
        <w:tc>
          <w:tcPr>
            <w:tcW w:w="1165" w:type="dxa"/>
          </w:tcPr>
          <w:p w14:paraId="2746812F" w14:textId="4DDC3352" w:rsidR="00DD39EA" w:rsidRDefault="00DD39EA">
            <w:r>
              <w:t>5</w:t>
            </w:r>
          </w:p>
        </w:tc>
        <w:tc>
          <w:tcPr>
            <w:tcW w:w="1170" w:type="dxa"/>
          </w:tcPr>
          <w:p w14:paraId="56D6AB95" w14:textId="444A91B6" w:rsidR="00DD39EA" w:rsidRDefault="00DD39EA">
            <w:r>
              <w:t>Wisdom</w:t>
            </w:r>
          </w:p>
        </w:tc>
        <w:tc>
          <w:tcPr>
            <w:tcW w:w="7015" w:type="dxa"/>
          </w:tcPr>
          <w:p w14:paraId="04816639" w14:textId="4B2F5AE1" w:rsidR="00DD39EA" w:rsidRPr="00DD5E60" w:rsidRDefault="000C012E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Sophia </w:t>
            </w:r>
            <w:r w:rsidRPr="005A1519">
              <w:rPr>
                <w:b/>
                <w:bCs/>
              </w:rPr>
              <w:t>Cleverness, skill, Scientific knowledge.</w:t>
            </w:r>
            <w:r>
              <w:t xml:space="preserve"> </w:t>
            </w:r>
            <w:r w:rsidR="00DD5E60">
              <w:rPr>
                <w:b/>
                <w:bCs/>
              </w:rPr>
              <w:t xml:space="preserve">Ability to apply the facts. </w:t>
            </w:r>
          </w:p>
        </w:tc>
      </w:tr>
      <w:tr w:rsidR="00DD39EA" w14:paraId="71513DD9" w14:textId="77777777" w:rsidTr="00DD39EA">
        <w:tc>
          <w:tcPr>
            <w:tcW w:w="1165" w:type="dxa"/>
          </w:tcPr>
          <w:p w14:paraId="44E678BF" w14:textId="15596B8B" w:rsidR="00DD39EA" w:rsidRDefault="00DD39EA">
            <w:r>
              <w:t>6-8</w:t>
            </w:r>
          </w:p>
        </w:tc>
        <w:tc>
          <w:tcPr>
            <w:tcW w:w="1170" w:type="dxa"/>
          </w:tcPr>
          <w:p w14:paraId="58B310ED" w14:textId="73B4EFB8" w:rsidR="00DD39EA" w:rsidRDefault="00DD39EA">
            <w:r>
              <w:t>Stability</w:t>
            </w:r>
          </w:p>
        </w:tc>
        <w:tc>
          <w:tcPr>
            <w:tcW w:w="7015" w:type="dxa"/>
          </w:tcPr>
          <w:p w14:paraId="67DB4B2F" w14:textId="77777777" w:rsidR="005A1519" w:rsidRDefault="000C012E">
            <w:r w:rsidRPr="005A1519">
              <w:rPr>
                <w:b/>
                <w:bCs/>
              </w:rPr>
              <w:t>Stronger</w:t>
            </w:r>
            <w:r w:rsidR="005A1519" w:rsidRPr="005A1519">
              <w:rPr>
                <w:b/>
                <w:bCs/>
              </w:rPr>
              <w:t>, Anchored</w:t>
            </w:r>
            <w:r w:rsidR="005A1519">
              <w:t xml:space="preserve">.   </w:t>
            </w:r>
          </w:p>
          <w:p w14:paraId="689D3042" w14:textId="75A22110" w:rsidR="00DD39EA" w:rsidRDefault="005A1519">
            <w:r>
              <w:t xml:space="preserve">Illustration: </w:t>
            </w:r>
            <w:r w:rsidR="00A91CF4">
              <w:t>Winds, Waves, Sea</w:t>
            </w:r>
            <w:r>
              <w:t xml:space="preserve"> – like a wave that is rising one moment and sinking the next. One moment he believers and then another moment he does not. One moment he says yes, then no. </w:t>
            </w:r>
          </w:p>
        </w:tc>
      </w:tr>
      <w:tr w:rsidR="00DD39EA" w14:paraId="121DD64C" w14:textId="77777777" w:rsidTr="00DD39EA">
        <w:tc>
          <w:tcPr>
            <w:tcW w:w="1165" w:type="dxa"/>
          </w:tcPr>
          <w:p w14:paraId="54BEA0EC" w14:textId="10D13FC4" w:rsidR="00DD39EA" w:rsidRDefault="00DD39EA">
            <w:r>
              <w:t>10</w:t>
            </w:r>
          </w:p>
        </w:tc>
        <w:tc>
          <w:tcPr>
            <w:tcW w:w="1170" w:type="dxa"/>
          </w:tcPr>
          <w:p w14:paraId="30305793" w14:textId="797D6087" w:rsidR="00DD39EA" w:rsidRDefault="00DD39EA">
            <w:r>
              <w:t>Humility</w:t>
            </w:r>
          </w:p>
        </w:tc>
        <w:tc>
          <w:tcPr>
            <w:tcW w:w="7015" w:type="dxa"/>
          </w:tcPr>
          <w:p w14:paraId="6A74CDA1" w14:textId="22FEAAC9" w:rsidR="005A1519" w:rsidRPr="003C3E04" w:rsidRDefault="003C3E04">
            <w:pPr>
              <w:rPr>
                <w:b/>
                <w:bCs/>
              </w:rPr>
            </w:pPr>
            <w:r w:rsidRPr="003C3E04">
              <w:rPr>
                <w:b/>
                <w:bCs/>
              </w:rPr>
              <w:t xml:space="preserve">Dependence on God, Respect for others. They do not look down on others. They form quality relationships. Compassion and Empathy for others. </w:t>
            </w:r>
          </w:p>
          <w:p w14:paraId="51B695A7" w14:textId="179C83B1" w:rsidR="00DD39EA" w:rsidRDefault="005A1519">
            <w:r>
              <w:t xml:space="preserve">Illustration: </w:t>
            </w:r>
            <w:r w:rsidR="00A91CF4">
              <w:t xml:space="preserve">Withering grass, fading flowers. </w:t>
            </w:r>
          </w:p>
          <w:p w14:paraId="499C7413" w14:textId="1EE5C03B" w:rsidR="005A1519" w:rsidRDefault="005A1519">
            <w:r>
              <w:t>Heat of the sun</w:t>
            </w:r>
          </w:p>
        </w:tc>
      </w:tr>
      <w:tr w:rsidR="00DD39EA" w14:paraId="4B1205C0" w14:textId="77777777" w:rsidTr="00DD39EA">
        <w:tc>
          <w:tcPr>
            <w:tcW w:w="1165" w:type="dxa"/>
          </w:tcPr>
          <w:p w14:paraId="1DB2C979" w14:textId="67D4F24C" w:rsidR="00DD39EA" w:rsidRDefault="00DD39EA">
            <w:r>
              <w:t>12</w:t>
            </w:r>
          </w:p>
        </w:tc>
        <w:tc>
          <w:tcPr>
            <w:tcW w:w="1170" w:type="dxa"/>
          </w:tcPr>
          <w:p w14:paraId="6EE7F2B5" w14:textId="1117521D" w:rsidR="00DD39EA" w:rsidRDefault="00DD39EA">
            <w:r>
              <w:t>Blessing</w:t>
            </w:r>
          </w:p>
        </w:tc>
        <w:tc>
          <w:tcPr>
            <w:tcW w:w="7015" w:type="dxa"/>
          </w:tcPr>
          <w:p w14:paraId="5356FC18" w14:textId="3CEF24F6" w:rsidR="00DD39EA" w:rsidRDefault="000C012E">
            <w:r w:rsidRPr="00DD5E60">
              <w:rPr>
                <w:b/>
                <w:bCs/>
              </w:rPr>
              <w:t>Happy</w:t>
            </w:r>
            <w:r w:rsidR="005A1519" w:rsidRPr="00DD5E60">
              <w:rPr>
                <w:b/>
                <w:bCs/>
              </w:rPr>
              <w:t>, Fortunate, in a position of favor</w:t>
            </w:r>
            <w:r w:rsidR="00DD5E60">
              <w:t>.</w:t>
            </w:r>
            <w:r w:rsidR="005A1519" w:rsidRPr="00DD5E60">
              <w:t xml:space="preserve"> </w:t>
            </w:r>
            <w:r>
              <w:t xml:space="preserve"> – Reward is the crown of life. </w:t>
            </w:r>
            <w:r w:rsidR="00DD5E60">
              <w:t xml:space="preserve">“The person who endures temptations of this life is to be crowned with eternal life itself.” </w:t>
            </w:r>
          </w:p>
        </w:tc>
      </w:tr>
      <w:tr w:rsidR="00DD39EA" w14:paraId="25216DDF" w14:textId="77777777" w:rsidTr="00DD39EA">
        <w:tc>
          <w:tcPr>
            <w:tcW w:w="1165" w:type="dxa"/>
          </w:tcPr>
          <w:p w14:paraId="0D737936" w14:textId="5890E488" w:rsidR="00DD39EA" w:rsidRDefault="00DD39EA">
            <w:r>
              <w:t>12</w:t>
            </w:r>
          </w:p>
        </w:tc>
        <w:tc>
          <w:tcPr>
            <w:tcW w:w="1170" w:type="dxa"/>
          </w:tcPr>
          <w:p w14:paraId="21FDB3A8" w14:textId="147D1D42" w:rsidR="00DD39EA" w:rsidRDefault="00DD39EA">
            <w:r>
              <w:t>Love</w:t>
            </w:r>
          </w:p>
        </w:tc>
        <w:tc>
          <w:tcPr>
            <w:tcW w:w="7015" w:type="dxa"/>
          </w:tcPr>
          <w:p w14:paraId="1CE1FFDC" w14:textId="1464D5F2" w:rsidR="00DD39EA" w:rsidRPr="00DD5E60" w:rsidRDefault="000C012E">
            <w:pPr>
              <w:rPr>
                <w:b/>
                <w:bCs/>
              </w:rPr>
            </w:pPr>
            <w:r w:rsidRPr="00DD5E60">
              <w:rPr>
                <w:b/>
                <w:bCs/>
              </w:rPr>
              <w:t xml:space="preserve">Deep love even during the trials. </w:t>
            </w:r>
          </w:p>
        </w:tc>
      </w:tr>
    </w:tbl>
    <w:p w14:paraId="2ACBB967" w14:textId="44E9AB5F" w:rsidR="00DD39EA" w:rsidRDefault="00DD39EA"/>
    <w:p w14:paraId="53603114" w14:textId="6175D093" w:rsidR="006C73EB" w:rsidRDefault="006C73EB">
      <w:r>
        <w:t>Application: Change the way we think about trials in our life!!!!</w:t>
      </w:r>
    </w:p>
    <w:p w14:paraId="7FCF75BC" w14:textId="77777777" w:rsidR="006C73EB" w:rsidRDefault="006C73EB"/>
    <w:p w14:paraId="7259F578" w14:textId="1D39BE66" w:rsidR="00A91CF4" w:rsidRDefault="00A91CF4">
      <w:r w:rsidRPr="003C3E04">
        <w:rPr>
          <w:highlight w:val="cyan"/>
        </w:rPr>
        <w:t>Inward</w:t>
      </w:r>
      <w:r>
        <w:t xml:space="preserve"> </w:t>
      </w:r>
      <w:r w:rsidR="00DD5E60">
        <w:t>–</w:t>
      </w:r>
      <w:r>
        <w:t xml:space="preserve"> </w:t>
      </w:r>
      <w:r w:rsidR="006C73EB">
        <w:t xml:space="preserve">Temptation – to test or to trap. </w:t>
      </w:r>
    </w:p>
    <w:p w14:paraId="1DD3AB5E" w14:textId="2201A43F" w:rsidR="00DD5E60" w:rsidRDefault="00DD5E60">
      <w:r>
        <w:t xml:space="preserve">Let no man think – rationalize or justify his behavior.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9025"/>
      </w:tblGrid>
      <w:tr w:rsidR="00A91CF4" w14:paraId="1B249CBA" w14:textId="77777777" w:rsidTr="00895972">
        <w:tc>
          <w:tcPr>
            <w:tcW w:w="1230" w:type="dxa"/>
          </w:tcPr>
          <w:p w14:paraId="11C870BF" w14:textId="4C2E4E25" w:rsidR="00A91CF4" w:rsidRDefault="00A91CF4">
            <w:r>
              <w:t>Verse</w:t>
            </w:r>
          </w:p>
        </w:tc>
        <w:tc>
          <w:tcPr>
            <w:tcW w:w="9025" w:type="dxa"/>
          </w:tcPr>
          <w:p w14:paraId="5199FA4F" w14:textId="15C70AE3" w:rsidR="00A91CF4" w:rsidRDefault="00A91CF4">
            <w:r>
              <w:t>Idea</w:t>
            </w:r>
          </w:p>
        </w:tc>
      </w:tr>
      <w:tr w:rsidR="00A91CF4" w14:paraId="6B704C1B" w14:textId="77777777" w:rsidTr="00895972">
        <w:tc>
          <w:tcPr>
            <w:tcW w:w="1230" w:type="dxa"/>
          </w:tcPr>
          <w:p w14:paraId="669D5CA4" w14:textId="6FCAEE3E" w:rsidR="00A91CF4" w:rsidRDefault="006C73EB">
            <w:r>
              <w:t>13</w:t>
            </w:r>
          </w:p>
        </w:tc>
        <w:tc>
          <w:tcPr>
            <w:tcW w:w="9025" w:type="dxa"/>
          </w:tcPr>
          <w:p w14:paraId="5D097CE9" w14:textId="77777777" w:rsidR="00A91CF4" w:rsidRDefault="00A91CF4">
            <w:r>
              <w:t xml:space="preserve">Never blame sin on God, sin is contrary to the nature of God, God would never tempt a man to sin. Man is to blame. </w:t>
            </w:r>
          </w:p>
          <w:p w14:paraId="44C93CEB" w14:textId="77777777" w:rsidR="004509C5" w:rsidRDefault="004509C5">
            <w:r>
              <w:t>“Don’t dare make this about him.”</w:t>
            </w:r>
          </w:p>
          <w:p w14:paraId="3DF7EDF3" w14:textId="408E139D" w:rsidR="004509C5" w:rsidRDefault="004509C5">
            <w:r>
              <w:t>It is about something in you!</w:t>
            </w:r>
          </w:p>
        </w:tc>
      </w:tr>
      <w:tr w:rsidR="00A91CF4" w14:paraId="73303F07" w14:textId="77777777" w:rsidTr="00895972">
        <w:tc>
          <w:tcPr>
            <w:tcW w:w="1230" w:type="dxa"/>
          </w:tcPr>
          <w:p w14:paraId="4E2496ED" w14:textId="61F26908" w:rsidR="00A91CF4" w:rsidRDefault="006C73EB">
            <w:r>
              <w:t>14</w:t>
            </w:r>
          </w:p>
        </w:tc>
        <w:tc>
          <w:tcPr>
            <w:tcW w:w="9025" w:type="dxa"/>
          </w:tcPr>
          <w:p w14:paraId="2D1DF188" w14:textId="2E315096" w:rsidR="00A91CF4" w:rsidRDefault="00A91CF4">
            <w:r>
              <w:t>Lust</w:t>
            </w:r>
            <w:r w:rsidR="006C73EB">
              <w:t xml:space="preserve"> – Graving</w:t>
            </w:r>
            <w:r w:rsidR="004509C5">
              <w:t>, urges,</w:t>
            </w:r>
            <w:r w:rsidR="006C73EB">
              <w:t xml:space="preserve"> or longing. </w:t>
            </w:r>
          </w:p>
          <w:p w14:paraId="5537E974" w14:textId="77777777" w:rsidR="006C73EB" w:rsidRDefault="006C73EB">
            <w:r>
              <w:t xml:space="preserve">Illustration: Smelling something good. </w:t>
            </w:r>
          </w:p>
          <w:p w14:paraId="6CBEEA52" w14:textId="4B7D93EB" w:rsidR="004509C5" w:rsidRDefault="004509C5">
            <w:r>
              <w:t xml:space="preserve">Feeling of knowing something is wrong but wanting it anyway. </w:t>
            </w:r>
          </w:p>
        </w:tc>
      </w:tr>
      <w:tr w:rsidR="00A91CF4" w14:paraId="7DD4A822" w14:textId="77777777" w:rsidTr="00895972">
        <w:tc>
          <w:tcPr>
            <w:tcW w:w="1230" w:type="dxa"/>
          </w:tcPr>
          <w:p w14:paraId="1CEED779" w14:textId="13CFAD47" w:rsidR="00A91CF4" w:rsidRDefault="006C73EB">
            <w:r>
              <w:t>14</w:t>
            </w:r>
          </w:p>
        </w:tc>
        <w:tc>
          <w:tcPr>
            <w:tcW w:w="9025" w:type="dxa"/>
          </w:tcPr>
          <w:p w14:paraId="34F7D4D9" w14:textId="1643DFB4" w:rsidR="00A91CF4" w:rsidRDefault="00A91CF4">
            <w:r>
              <w:t>Entice</w:t>
            </w:r>
            <w:r w:rsidR="006C73EB">
              <w:t xml:space="preserve"> – </w:t>
            </w:r>
            <w:r w:rsidR="006C73EB" w:rsidRPr="006C73EB">
              <w:rPr>
                <w:b/>
                <w:bCs/>
              </w:rPr>
              <w:t>To lure or draw away</w:t>
            </w:r>
          </w:p>
          <w:p w14:paraId="59911108" w14:textId="77777777" w:rsidR="006C73EB" w:rsidRDefault="006C73EB">
            <w:r>
              <w:t xml:space="preserve">Illustration: Fishing with the right bait. </w:t>
            </w:r>
          </w:p>
          <w:p w14:paraId="11CCEE0A" w14:textId="0368FBB0" w:rsidR="004509C5" w:rsidRDefault="004509C5">
            <w:r>
              <w:t xml:space="preserve">“This would be so </w:t>
            </w:r>
            <w:r w:rsidR="002D7BD3">
              <w:t>good;</w:t>
            </w:r>
            <w:r>
              <w:t xml:space="preserve"> this would bring so much pleasure</w:t>
            </w:r>
            <w:r w:rsidR="002D7BD3">
              <w:t>….</w:t>
            </w:r>
            <w:r>
              <w:t>”</w:t>
            </w:r>
          </w:p>
        </w:tc>
      </w:tr>
      <w:tr w:rsidR="00A91CF4" w14:paraId="76A93661" w14:textId="77777777" w:rsidTr="00895972">
        <w:tc>
          <w:tcPr>
            <w:tcW w:w="1230" w:type="dxa"/>
          </w:tcPr>
          <w:p w14:paraId="62430A86" w14:textId="2D961115" w:rsidR="00A91CF4" w:rsidRDefault="006C73EB">
            <w:r>
              <w:t>15</w:t>
            </w:r>
          </w:p>
        </w:tc>
        <w:tc>
          <w:tcPr>
            <w:tcW w:w="9025" w:type="dxa"/>
          </w:tcPr>
          <w:p w14:paraId="0E75D4A1" w14:textId="77777777" w:rsidR="00A91CF4" w:rsidRDefault="00A91CF4">
            <w:r>
              <w:t>Sin</w:t>
            </w:r>
            <w:r w:rsidR="006C73EB">
              <w:t xml:space="preserve"> – </w:t>
            </w:r>
            <w:r w:rsidR="006C73EB" w:rsidRPr="006C73EB">
              <w:rPr>
                <w:b/>
                <w:bCs/>
              </w:rPr>
              <w:t xml:space="preserve">wrongdoing, error, offence, an act contrary to the will and law of God. </w:t>
            </w:r>
          </w:p>
          <w:p w14:paraId="1C4AC44B" w14:textId="77777777" w:rsidR="006C73EB" w:rsidRDefault="006C73EB">
            <w:r>
              <w:lastRenderedPageBreak/>
              <w:t>Illustration: Hook</w:t>
            </w:r>
          </w:p>
          <w:p w14:paraId="40F79F5B" w14:textId="2139D60D" w:rsidR="004509C5" w:rsidRDefault="004509C5">
            <w:r>
              <w:t xml:space="preserve">Choice – go for it or run away. </w:t>
            </w:r>
          </w:p>
        </w:tc>
      </w:tr>
      <w:tr w:rsidR="00A91CF4" w14:paraId="31204137" w14:textId="77777777" w:rsidTr="00895972">
        <w:tc>
          <w:tcPr>
            <w:tcW w:w="1230" w:type="dxa"/>
          </w:tcPr>
          <w:p w14:paraId="54981CA6" w14:textId="50F2DE52" w:rsidR="00A91CF4" w:rsidRDefault="006C73EB">
            <w:r>
              <w:lastRenderedPageBreak/>
              <w:t>15</w:t>
            </w:r>
          </w:p>
        </w:tc>
        <w:tc>
          <w:tcPr>
            <w:tcW w:w="9025" w:type="dxa"/>
          </w:tcPr>
          <w:p w14:paraId="13FDF5D3" w14:textId="1600A292" w:rsidR="00A91CF4" w:rsidRDefault="00A91CF4">
            <w:r>
              <w:t>Death</w:t>
            </w:r>
            <w:r w:rsidR="006C73EB">
              <w:t xml:space="preserve"> – </w:t>
            </w:r>
            <w:r w:rsidR="006C73EB" w:rsidRPr="006C73EB">
              <w:rPr>
                <w:b/>
                <w:bCs/>
              </w:rPr>
              <w:t>extinction of that which is living</w:t>
            </w:r>
            <w:r w:rsidR="004509C5">
              <w:rPr>
                <w:b/>
                <w:bCs/>
              </w:rPr>
              <w:t>, Soul leaving the body, us leaving God!</w:t>
            </w:r>
          </w:p>
          <w:p w14:paraId="6A8FFE6B" w14:textId="4D52FF65" w:rsidR="004509C5" w:rsidRPr="004509C5" w:rsidRDefault="004509C5">
            <w:r>
              <w:t xml:space="preserve">Illustration – conception and childbirth. </w:t>
            </w:r>
          </w:p>
        </w:tc>
      </w:tr>
      <w:tr w:rsidR="006C73EB" w14:paraId="3C45A232" w14:textId="77777777" w:rsidTr="00895972">
        <w:tc>
          <w:tcPr>
            <w:tcW w:w="1230" w:type="dxa"/>
          </w:tcPr>
          <w:p w14:paraId="69B56DB7" w14:textId="661E470C" w:rsidR="006C73EB" w:rsidRDefault="00895972">
            <w:r>
              <w:t>Application</w:t>
            </w:r>
          </w:p>
        </w:tc>
        <w:tc>
          <w:tcPr>
            <w:tcW w:w="9025" w:type="dxa"/>
          </w:tcPr>
          <w:p w14:paraId="7ADF8009" w14:textId="23C984E7" w:rsidR="006C73EB" w:rsidRDefault="00895972">
            <w:r>
              <w:t xml:space="preserve">1. If temptation attacks my thoughts, push the thought out of my mind and focus on Christ. </w:t>
            </w:r>
          </w:p>
          <w:p w14:paraId="04FC5CDA" w14:textId="5818CC32" w:rsidR="004509C5" w:rsidRDefault="004509C5">
            <w:r>
              <w:t>“Swim Away and Swim to Him!”</w:t>
            </w:r>
          </w:p>
          <w:p w14:paraId="0994A443" w14:textId="77777777" w:rsidR="00895972" w:rsidRDefault="00895972">
            <w:r>
              <w:t xml:space="preserve">2. If temptation comes in my senses (see, hear, taste touch) turn away immediately. </w:t>
            </w:r>
          </w:p>
          <w:p w14:paraId="703F023C" w14:textId="2D635678" w:rsidR="00895972" w:rsidRPr="00895972" w:rsidRDefault="0089597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It is something that can be nourished or stifled. If it is nourished long enough, it has inevitable consequence. – William Barclay. </w:t>
            </w:r>
          </w:p>
        </w:tc>
      </w:tr>
      <w:tr w:rsidR="00A91CF4" w14:paraId="3818A976" w14:textId="77777777" w:rsidTr="00895972">
        <w:tc>
          <w:tcPr>
            <w:tcW w:w="1230" w:type="dxa"/>
          </w:tcPr>
          <w:p w14:paraId="3D729580" w14:textId="2ACA9940" w:rsidR="00A91CF4" w:rsidRDefault="00895972">
            <w:r>
              <w:t>17</w:t>
            </w:r>
          </w:p>
        </w:tc>
        <w:tc>
          <w:tcPr>
            <w:tcW w:w="9025" w:type="dxa"/>
          </w:tcPr>
          <w:p w14:paraId="6FDE2404" w14:textId="2E03DB1F" w:rsidR="00A91CF4" w:rsidRDefault="00A91CF4">
            <w:r>
              <w:t>Good Gifts</w:t>
            </w:r>
            <w:r w:rsidR="00895972">
              <w:t xml:space="preserve"> – nature, job, family, provisions, talents. </w:t>
            </w:r>
          </w:p>
        </w:tc>
      </w:tr>
      <w:tr w:rsidR="00A91CF4" w14:paraId="46B4791A" w14:textId="77777777" w:rsidTr="00895972">
        <w:tc>
          <w:tcPr>
            <w:tcW w:w="1230" w:type="dxa"/>
          </w:tcPr>
          <w:p w14:paraId="147F521E" w14:textId="639D9F6C" w:rsidR="00A91CF4" w:rsidRDefault="00895972">
            <w:r>
              <w:t>17</w:t>
            </w:r>
          </w:p>
        </w:tc>
        <w:tc>
          <w:tcPr>
            <w:tcW w:w="9025" w:type="dxa"/>
          </w:tcPr>
          <w:p w14:paraId="179901D2" w14:textId="77777777" w:rsidR="00895972" w:rsidRDefault="00A91CF4">
            <w:r>
              <w:t>Father of Lights</w:t>
            </w:r>
            <w:r w:rsidR="00895972">
              <w:t xml:space="preserve"> </w:t>
            </w:r>
          </w:p>
          <w:p w14:paraId="5F5DD24F" w14:textId="77777777" w:rsidR="00895972" w:rsidRDefault="00895972">
            <w:r>
              <w:t>Illustration: See the first light of sun after the dark clouds of a storm.</w:t>
            </w:r>
          </w:p>
          <w:p w14:paraId="737E1339" w14:textId="6DEE05B5" w:rsidR="00A91CF4" w:rsidRDefault="00895972">
            <w:r>
              <w:t xml:space="preserve">His light of direction, joy, confidence shines in the dark clouds of trials and temptations. </w:t>
            </w:r>
          </w:p>
        </w:tc>
      </w:tr>
      <w:tr w:rsidR="00A91CF4" w14:paraId="186B53F9" w14:textId="77777777" w:rsidTr="00895972">
        <w:tc>
          <w:tcPr>
            <w:tcW w:w="1230" w:type="dxa"/>
          </w:tcPr>
          <w:p w14:paraId="2AA0FA82" w14:textId="72CD30B2" w:rsidR="00A91CF4" w:rsidRDefault="00895972">
            <w:r>
              <w:t>17</w:t>
            </w:r>
          </w:p>
        </w:tc>
        <w:tc>
          <w:tcPr>
            <w:tcW w:w="9025" w:type="dxa"/>
          </w:tcPr>
          <w:p w14:paraId="299B262B" w14:textId="77777777" w:rsidR="00A91CF4" w:rsidRDefault="00A91CF4">
            <w:r>
              <w:t>No Changing</w:t>
            </w:r>
          </w:p>
          <w:p w14:paraId="7CB7209E" w14:textId="56E75006" w:rsidR="00895972" w:rsidRDefault="00895972">
            <w:r>
              <w:t xml:space="preserve">Illustration: the phases of the moon. </w:t>
            </w:r>
          </w:p>
        </w:tc>
      </w:tr>
      <w:tr w:rsidR="00895972" w14:paraId="6EEB1777" w14:textId="77777777" w:rsidTr="00895972">
        <w:tc>
          <w:tcPr>
            <w:tcW w:w="1230" w:type="dxa"/>
          </w:tcPr>
          <w:p w14:paraId="01B19DB3" w14:textId="57BE4CA9" w:rsidR="00895972" w:rsidRDefault="00895972">
            <w:r>
              <w:t>18</w:t>
            </w:r>
          </w:p>
        </w:tc>
        <w:tc>
          <w:tcPr>
            <w:tcW w:w="9025" w:type="dxa"/>
          </w:tcPr>
          <w:p w14:paraId="15FB90B4" w14:textId="45AC9DE9" w:rsidR="00895972" w:rsidRDefault="00895972">
            <w:r>
              <w:t xml:space="preserve">God’s will is for all of us to be saved. For all to be born again. </w:t>
            </w:r>
          </w:p>
        </w:tc>
      </w:tr>
    </w:tbl>
    <w:p w14:paraId="6122E2E4" w14:textId="70540B9C" w:rsidR="00DD39EA" w:rsidRDefault="00DD39EA"/>
    <w:p w14:paraId="4EC13D24" w14:textId="0EF2BFD2" w:rsidR="000C012E" w:rsidRDefault="000C012E" w:rsidP="000C012E">
      <w:r>
        <w:t xml:space="preserve">Goal: I want to become more and more like Jesus every day. </w:t>
      </w:r>
      <w:r w:rsidR="002D7BD3">
        <w:t>So,</w:t>
      </w:r>
      <w:r>
        <w:t xml:space="preserve"> use this trial to purify me. </w:t>
      </w:r>
    </w:p>
    <w:p w14:paraId="3406B808" w14:textId="688DD24B" w:rsidR="004509C5" w:rsidRDefault="004509C5" w:rsidP="000C012E">
      <w:r>
        <w:t xml:space="preserve">Goal: I want to win over temptation so help me to see and Flee. </w:t>
      </w:r>
    </w:p>
    <w:p w14:paraId="634E5289" w14:textId="161BF364" w:rsidR="000C012E" w:rsidRDefault="000C012E"/>
    <w:p w14:paraId="4954FD66" w14:textId="78C4D008" w:rsidR="00456F7E" w:rsidRDefault="00456F7E">
      <w:r>
        <w:t>Questions for Understanding;</w:t>
      </w:r>
    </w:p>
    <w:p w14:paraId="316DB9F8" w14:textId="499238A2" w:rsidR="00456F7E" w:rsidRDefault="00456F7E">
      <w:r>
        <w:t>1. What is the 3 divisions of the outline for our study?</w:t>
      </w:r>
    </w:p>
    <w:p w14:paraId="09937120" w14:textId="2BA6B0DD" w:rsidR="00456F7E" w:rsidRDefault="00456F7E">
      <w:r>
        <w:t xml:space="preserve">2. Who is James? Explain who he was before the resurrection, after, and how important he became to the church. </w:t>
      </w:r>
    </w:p>
    <w:p w14:paraId="34DBD252" w14:textId="737CE072" w:rsidR="00456F7E" w:rsidRDefault="00456F7E">
      <w:r>
        <w:t>3. How did James die?</w:t>
      </w:r>
    </w:p>
    <w:p w14:paraId="18BB64AF" w14:textId="745F5E39" w:rsidR="00456F7E" w:rsidRDefault="00456F7E">
      <w:r>
        <w:t>4. Who did he write to?</w:t>
      </w:r>
    </w:p>
    <w:p w14:paraId="09AEB64F" w14:textId="2388CED2" w:rsidR="00456F7E" w:rsidRDefault="00456F7E">
      <w:r>
        <w:t>5. Verses 2 – 12 talk about outward trials and what it can produce in our faith, what one product of trials spoke to you most?</w:t>
      </w:r>
    </w:p>
    <w:p w14:paraId="527315D8" w14:textId="259DEE3A" w:rsidR="00456F7E" w:rsidRDefault="00456F7E">
      <w:r>
        <w:t xml:space="preserve">6. Verses 13- 18 talk about inward temptations, which part spoke most to you? </w:t>
      </w:r>
    </w:p>
    <w:sectPr w:rsidR="00456F7E" w:rsidSect="00895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2609"/>
    <w:multiLevelType w:val="hybridMultilevel"/>
    <w:tmpl w:val="DF7C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1E"/>
    <w:rsid w:val="000C012E"/>
    <w:rsid w:val="002D7BD3"/>
    <w:rsid w:val="00364ECA"/>
    <w:rsid w:val="003C3E04"/>
    <w:rsid w:val="004509C5"/>
    <w:rsid w:val="00456F7E"/>
    <w:rsid w:val="00551DF6"/>
    <w:rsid w:val="005A1519"/>
    <w:rsid w:val="005B5544"/>
    <w:rsid w:val="006C73EB"/>
    <w:rsid w:val="0084020C"/>
    <w:rsid w:val="00895972"/>
    <w:rsid w:val="008A3AF8"/>
    <w:rsid w:val="00A61176"/>
    <w:rsid w:val="00A91CF4"/>
    <w:rsid w:val="00DD39EA"/>
    <w:rsid w:val="00DD5E60"/>
    <w:rsid w:val="00D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5D86"/>
  <w15:chartTrackingRefBased/>
  <w15:docId w15:val="{E3F90954-39FF-4462-A4A7-FB2C8AC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544"/>
    <w:pPr>
      <w:ind w:left="720"/>
      <w:contextualSpacing/>
    </w:pPr>
  </w:style>
  <w:style w:type="character" w:customStyle="1" w:styleId="chapternum">
    <w:name w:val="chapternum"/>
    <w:basedOn w:val="DefaultParagraphFont"/>
    <w:rsid w:val="008A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2020-04-20T11:42:00Z</dcterms:created>
  <dcterms:modified xsi:type="dcterms:W3CDTF">2020-04-20T15:15:00Z</dcterms:modified>
</cp:coreProperties>
</file>